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E1" w:rsidRDefault="00085EE1" w:rsidP="00085EE1">
      <w:r>
        <w:t xml:space="preserve">El </w:t>
      </w:r>
      <w:r w:rsidRPr="00085EE1">
        <w:rPr>
          <w:b/>
          <w:bCs/>
        </w:rPr>
        <w:t>Sindicato Médico de Ceuta</w:t>
      </w:r>
      <w:r>
        <w:t xml:space="preserve"> (SMC) ha querido hacer llegar una serie de mensaje</w:t>
      </w:r>
      <w:r>
        <w:t>s</w:t>
      </w:r>
      <w:r>
        <w:t xml:space="preserve"> al público en general en medio de «estos momentos tan críticos» que se están viviendo por la crisis sanitaria del coronavirus.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Reconocer el </w:t>
      </w:r>
      <w:r w:rsidRPr="00085EE1">
        <w:rPr>
          <w:b/>
          <w:bCs/>
        </w:rPr>
        <w:t xml:space="preserve">sobreesfuerzo asistencial y personal que está haciendo el colectivo médico </w:t>
      </w:r>
      <w:r>
        <w:t>en particular y el sanitario en general.</w:t>
      </w:r>
      <w:r>
        <w:t xml:space="preserve"> </w:t>
      </w:r>
      <w:r>
        <w:t>Agradecer las muestras de apoyo de toda la población, quien nos alienta a seguir velando por su cuidado, con sus muestras de afecto hacia nuestro colectivo.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Solicitar la </w:t>
      </w:r>
      <w:r w:rsidRPr="00085EE1">
        <w:rPr>
          <w:b/>
          <w:bCs/>
        </w:rPr>
        <w:t>colaboración de todos los ciudadanos en el estricto cumplimiento de las medidas de cuarentena</w:t>
      </w:r>
      <w:r>
        <w:t>, imprescindibles para el control de la pandemia.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Reiterar la solicitud de </w:t>
      </w:r>
      <w:r w:rsidRPr="00085EE1">
        <w:rPr>
          <w:b/>
          <w:bCs/>
        </w:rPr>
        <w:t xml:space="preserve">unas directrices unificadas en el </w:t>
      </w:r>
      <w:proofErr w:type="spellStart"/>
      <w:r w:rsidRPr="00085EE1">
        <w:rPr>
          <w:b/>
          <w:bCs/>
        </w:rPr>
        <w:t>Ingesa</w:t>
      </w:r>
      <w:proofErr w:type="spellEnd"/>
      <w:r>
        <w:t xml:space="preserve">, para que cada gerencia tanto hospitalaria, 061, </w:t>
      </w:r>
      <w:r>
        <w:t>A</w:t>
      </w:r>
      <w:r>
        <w:t xml:space="preserve">tención </w:t>
      </w:r>
      <w:r>
        <w:t>P</w:t>
      </w:r>
      <w:r>
        <w:t>rimaria acometan de forma coordinada las actuaciones a realizar de cara a la gestión de esta emergencia sanitaria.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Exigir al </w:t>
      </w:r>
      <w:r w:rsidRPr="00085EE1">
        <w:rPr>
          <w:b/>
          <w:bCs/>
        </w:rPr>
        <w:t>INGESA que garantice la dotación de medios de protección</w:t>
      </w:r>
      <w:r>
        <w:t xml:space="preserve"> suficiente para el personal sanitario en todos los niveles asistenciales, para que siendo profesionales que se encuentran en primera línea, se pueda garantizar su trabajo con la debida seguridad.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proofErr w:type="gramStart"/>
      <w:r>
        <w:t>Reiterar</w:t>
      </w:r>
      <w:proofErr w:type="gramEnd"/>
      <w:r>
        <w:t xml:space="preserve"> que los </w:t>
      </w:r>
      <w:r w:rsidRPr="00085EE1">
        <w:rPr>
          <w:b/>
          <w:bCs/>
        </w:rPr>
        <w:t>usuarios sean responsables</w:t>
      </w:r>
      <w:r>
        <w:t xml:space="preserve"> en el uso racional de los servicios asistenciales, ya sean las consultas de </w:t>
      </w:r>
      <w:r>
        <w:t>A</w:t>
      </w:r>
      <w:r>
        <w:t xml:space="preserve">tención </w:t>
      </w:r>
      <w:r>
        <w:t>P</w:t>
      </w:r>
      <w:r>
        <w:t>rimaria, ya sean la de los hospitales o servicio del 061/SUAP.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A los </w:t>
      </w:r>
      <w:r w:rsidRPr="00085EE1">
        <w:rPr>
          <w:b/>
          <w:bCs/>
        </w:rPr>
        <w:t>políticos y autoridades</w:t>
      </w:r>
      <w:r>
        <w:t xml:space="preserve"> sanitarias, tanto de nivel autonómico como nacional, les pedimos que </w:t>
      </w:r>
      <w:r w:rsidRPr="00085EE1">
        <w:rPr>
          <w:b/>
          <w:bCs/>
        </w:rPr>
        <w:t>hagan su trabajo, se dejen de peleas absurdas</w:t>
      </w:r>
      <w:r>
        <w:t>, únanse y apoyen a los profesionales. Las facturas políticas, para más tarde. Los reproches, cuando toque. Ahora necesitamos coordinación, medios, apoyo de todo tipo y parece que ahora, por fin, van por buen camino.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>Nuestra máxima colaboración con la dirección territorial del INGESA de Ceuta.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Todos nuestros </w:t>
      </w:r>
      <w:r w:rsidRPr="00085EE1">
        <w:rPr>
          <w:b/>
          <w:bCs/>
        </w:rPr>
        <w:t>delegados sindicales no están liberados</w:t>
      </w:r>
      <w:r>
        <w:t xml:space="preserve"> y están en sus puestos de trabajo y responsabilidad</w:t>
      </w:r>
      <w:r>
        <w:t>, a</w:t>
      </w:r>
      <w:r>
        <w:t>tendiendo a la población.</w:t>
      </w:r>
    </w:p>
    <w:p w:rsidR="00085EE1" w:rsidRDefault="00085EE1" w:rsidP="00085EE1">
      <w:pPr>
        <w:pStyle w:val="Prrafodelista"/>
        <w:numPr>
          <w:ilvl w:val="0"/>
          <w:numId w:val="1"/>
        </w:numPr>
      </w:pPr>
      <w:r>
        <w:t xml:space="preserve">Los máximos responsables del </w:t>
      </w:r>
      <w:proofErr w:type="spellStart"/>
      <w:r>
        <w:t>Ingesa</w:t>
      </w:r>
      <w:proofErr w:type="spellEnd"/>
      <w:r>
        <w:t xml:space="preserve">/Madrid están </w:t>
      </w:r>
      <w:proofErr w:type="spellStart"/>
      <w:r>
        <w:t>desaparecid@s</w:t>
      </w:r>
      <w:proofErr w:type="spellEnd"/>
      <w:r>
        <w:t xml:space="preserve">. </w:t>
      </w:r>
    </w:p>
    <w:p w:rsidR="00223D3C" w:rsidRDefault="00085EE1" w:rsidP="00085EE1">
      <w:pPr>
        <w:pStyle w:val="Prrafodelista"/>
        <w:numPr>
          <w:ilvl w:val="0"/>
          <w:numId w:val="1"/>
        </w:numPr>
      </w:pPr>
      <w:r>
        <w:t xml:space="preserve">Estamos convencidos de que, con el apoyo de todos, </w:t>
      </w:r>
      <w:r w:rsidRPr="00085EE1">
        <w:rPr>
          <w:b/>
          <w:bCs/>
        </w:rPr>
        <w:t>saldremos de esta grave crisis</w:t>
      </w:r>
      <w:r>
        <w:t xml:space="preserve"> de la mejor forma posible.</w:t>
      </w:r>
      <w:bookmarkStart w:id="0" w:name="_GoBack"/>
      <w:bookmarkEnd w:id="0"/>
    </w:p>
    <w:sectPr w:rsidR="00223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5C4"/>
    <w:multiLevelType w:val="hybridMultilevel"/>
    <w:tmpl w:val="6D7A3B10"/>
    <w:lvl w:ilvl="0" w:tplc="A08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1"/>
    <w:rsid w:val="00085EE1"/>
    <w:rsid w:val="002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B80A"/>
  <w15:chartTrackingRefBased/>
  <w15:docId w15:val="{E89DA2BB-6DA1-4428-95B5-A12545D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DEL POZO SOSA</dc:creator>
  <cp:keywords/>
  <dc:description/>
  <cp:lastModifiedBy>GABRIEL DEL POZO SOSA</cp:lastModifiedBy>
  <cp:revision>1</cp:revision>
  <dcterms:created xsi:type="dcterms:W3CDTF">2020-03-23T08:39:00Z</dcterms:created>
  <dcterms:modified xsi:type="dcterms:W3CDTF">2020-03-23T08:43:00Z</dcterms:modified>
</cp:coreProperties>
</file>